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C7" w:rsidRDefault="00353FC7" w:rsidP="003F5CA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муниципального образования Руднянский район от </w:t>
      </w:r>
      <w:r w:rsidR="003F5CA6">
        <w:rPr>
          <w:rFonts w:ascii="Times New Roman" w:hAnsi="Times New Roman" w:cs="Times New Roman"/>
          <w:sz w:val="28"/>
          <w:szCs w:val="28"/>
        </w:rPr>
        <w:t>17.03.2021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F5CA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-р/а «О распределении обязанностей между заместителями Главы муниципального образования Руднянский район Смоленской области» заместитель Главы муниципального образования Руднянский район Смоленской области</w:t>
      </w:r>
      <w:r w:rsidR="003F5CA6">
        <w:rPr>
          <w:rFonts w:ascii="Times New Roman" w:hAnsi="Times New Roman" w:cs="Times New Roman"/>
          <w:sz w:val="28"/>
          <w:szCs w:val="28"/>
        </w:rPr>
        <w:t xml:space="preserve"> </w:t>
      </w:r>
      <w:r w:rsidR="00890AEA">
        <w:rPr>
          <w:rFonts w:ascii="Times New Roman" w:hAnsi="Times New Roman" w:cs="Times New Roman"/>
          <w:sz w:val="28"/>
          <w:szCs w:val="28"/>
        </w:rPr>
        <w:t>В.А. Романенко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1. Координирует вопросы: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 xml:space="preserve">- организации  предоставления общедоступного и бесплатного начального общего, основного общего, среднего </w:t>
      </w:r>
      <w:proofErr w:type="gramStart"/>
      <w:r w:rsidRPr="003F5C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5CA6">
        <w:rPr>
          <w:rFonts w:ascii="Times New Roman" w:hAnsi="Times New Roman" w:cs="Times New Roman"/>
          <w:sz w:val="28"/>
          <w:szCs w:val="28"/>
        </w:rPr>
        <w:t>полного) общего образования по основным общеобразовательным программам;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 организации предоставления дополнительного образования детей и общественного бесплатного дошкольного образования, а также организации отдыха детей в каникулярное время;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организации  библиотечного обслуживания населения, комплектования  и обеспечения сохранности библиотечных фондов;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создания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 создания условий для развития местного традиционного народного художественного  творчества;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обеспечения условий для развития физической культуры и массового спорта, организации проведения официальных физкультурно-оздоровительных и  спортивных мероприятий;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охраны объектов культурного наследия (памятников истории и культуры);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создания условий для развития туризма;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создания условий для оказания медицинской помощи населению на территории  муниципального района;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</w:t>
      </w:r>
      <w:r w:rsidR="007B5C71">
        <w:rPr>
          <w:rFonts w:ascii="Times New Roman" w:hAnsi="Times New Roman" w:cs="Times New Roman"/>
          <w:sz w:val="28"/>
          <w:szCs w:val="28"/>
        </w:rPr>
        <w:t xml:space="preserve"> </w:t>
      </w:r>
      <w:r w:rsidRPr="003F5CA6">
        <w:rPr>
          <w:rFonts w:ascii="Times New Roman" w:hAnsi="Times New Roman" w:cs="Times New Roman"/>
          <w:sz w:val="28"/>
          <w:szCs w:val="28"/>
        </w:rPr>
        <w:t>организации профилактики правонарушений на территории муниципального образования;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</w:t>
      </w:r>
      <w:r w:rsidR="007B5C71">
        <w:rPr>
          <w:rFonts w:ascii="Times New Roman" w:hAnsi="Times New Roman" w:cs="Times New Roman"/>
          <w:sz w:val="28"/>
          <w:szCs w:val="28"/>
        </w:rPr>
        <w:t xml:space="preserve"> </w:t>
      </w:r>
      <w:r w:rsidRPr="003F5CA6">
        <w:rPr>
          <w:rFonts w:ascii="Times New Roman" w:hAnsi="Times New Roman" w:cs="Times New Roman"/>
          <w:sz w:val="28"/>
          <w:szCs w:val="28"/>
        </w:rPr>
        <w:t>организации охраны общественного порядка на территории района, организация работы ДНД;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</w:t>
      </w:r>
      <w:r w:rsidR="007B5C71">
        <w:rPr>
          <w:rFonts w:ascii="Times New Roman" w:hAnsi="Times New Roman" w:cs="Times New Roman"/>
          <w:sz w:val="28"/>
          <w:szCs w:val="28"/>
        </w:rPr>
        <w:t xml:space="preserve"> </w:t>
      </w:r>
      <w:r w:rsidRPr="003F5CA6">
        <w:rPr>
          <w:rFonts w:ascii="Times New Roman" w:hAnsi="Times New Roman" w:cs="Times New Roman"/>
          <w:sz w:val="28"/>
          <w:szCs w:val="28"/>
        </w:rPr>
        <w:t>взаимодействи</w:t>
      </w:r>
      <w:r w:rsidR="007B5C71">
        <w:rPr>
          <w:rFonts w:ascii="Times New Roman" w:hAnsi="Times New Roman" w:cs="Times New Roman"/>
          <w:sz w:val="28"/>
          <w:szCs w:val="28"/>
        </w:rPr>
        <w:t>я</w:t>
      </w:r>
      <w:r w:rsidRPr="003F5CA6">
        <w:rPr>
          <w:rFonts w:ascii="Times New Roman" w:hAnsi="Times New Roman" w:cs="Times New Roman"/>
          <w:sz w:val="28"/>
          <w:szCs w:val="28"/>
        </w:rPr>
        <w:t xml:space="preserve"> со специализированными структурами по </w:t>
      </w:r>
      <w:r w:rsidR="007B5C71">
        <w:rPr>
          <w:rFonts w:ascii="Times New Roman" w:hAnsi="Times New Roman" w:cs="Times New Roman"/>
          <w:sz w:val="28"/>
          <w:szCs w:val="28"/>
        </w:rPr>
        <w:t>п</w:t>
      </w:r>
      <w:r w:rsidRPr="003F5CA6">
        <w:rPr>
          <w:rFonts w:ascii="Times New Roman" w:hAnsi="Times New Roman" w:cs="Times New Roman"/>
          <w:sz w:val="28"/>
          <w:szCs w:val="28"/>
        </w:rPr>
        <w:t>ограничной политике работы в сфере международных, межконфессиональных отношений;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</w:t>
      </w:r>
      <w:r w:rsidR="007B5C71">
        <w:rPr>
          <w:rFonts w:ascii="Times New Roman" w:hAnsi="Times New Roman" w:cs="Times New Roman"/>
          <w:sz w:val="28"/>
          <w:szCs w:val="28"/>
        </w:rPr>
        <w:t xml:space="preserve"> </w:t>
      </w:r>
      <w:r w:rsidRPr="003F5CA6">
        <w:rPr>
          <w:rFonts w:ascii="Times New Roman" w:hAnsi="Times New Roman" w:cs="Times New Roman"/>
          <w:sz w:val="28"/>
          <w:szCs w:val="28"/>
        </w:rPr>
        <w:t>организации профилактики терроризма и экстремизма;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организации и осуществления мероприятий по работе с детьми и молодежью;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создания условий для организации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lastRenderedPageBreak/>
        <w:t>- создания условий для социальной и культурной адаптации мигрантов, профилактики межнациональных (межэтнических) конфликтов;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санитарно-эпидемиологической ситуации на территории муниципального образования;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</w:t>
      </w:r>
      <w:r w:rsidR="007B5C71">
        <w:rPr>
          <w:rFonts w:ascii="Times New Roman" w:hAnsi="Times New Roman" w:cs="Times New Roman"/>
          <w:sz w:val="28"/>
          <w:szCs w:val="28"/>
        </w:rPr>
        <w:t xml:space="preserve"> </w:t>
      </w:r>
      <w:r w:rsidRPr="003F5CA6">
        <w:rPr>
          <w:rFonts w:ascii="Times New Roman" w:hAnsi="Times New Roman" w:cs="Times New Roman"/>
          <w:sz w:val="28"/>
          <w:szCs w:val="28"/>
        </w:rPr>
        <w:t>организации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опеки и попечительства, защиты прав детей;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 xml:space="preserve">-  осуществления </w:t>
      </w:r>
      <w:proofErr w:type="gramStart"/>
      <w:r w:rsidRPr="003F5C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5CA6">
        <w:rPr>
          <w:rFonts w:ascii="Times New Roman" w:hAnsi="Times New Roman" w:cs="Times New Roman"/>
          <w:sz w:val="28"/>
          <w:szCs w:val="28"/>
        </w:rPr>
        <w:t xml:space="preserve"> социальным статусом детей-сирот на территории района;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создание условий для развития средств массовой информации;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призыва граждан на военную службу;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оказания поддержки общественным объединениям инвалидов в соответствии с ФЗ № 181-ФЗ;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оказания поддержки общественным организациям на территории района;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осуществления мероприятий, предусмотренных ФЗ «О донорстве крови и ее  компонентов»;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взаимодействия  с социальными службами муниципального района;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взаимодействия  с общественными и религиозными организациями на  территории района;</w:t>
      </w:r>
    </w:p>
    <w:p w:rsidR="003F5CA6" w:rsidRPr="003F5CA6" w:rsidRDefault="007B5C71" w:rsidP="003F5CA6">
      <w:pPr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CA6" w:rsidRPr="003F5CA6">
        <w:rPr>
          <w:rFonts w:ascii="Times New Roman" w:hAnsi="Times New Roman" w:cs="Times New Roman"/>
          <w:sz w:val="28"/>
          <w:szCs w:val="28"/>
        </w:rPr>
        <w:t>- взаимодействия с администрациями городских и сельских поселений муниципального района, с администрациями муниципальных образований области в  пределах  своей</w:t>
      </w:r>
      <w:r w:rsidR="003F5CA6" w:rsidRPr="003F5CA6">
        <w:rPr>
          <w:rFonts w:ascii="Times New Roman" w:hAnsi="Times New Roman" w:cs="Times New Roman"/>
          <w:sz w:val="28"/>
          <w:szCs w:val="28"/>
        </w:rPr>
        <w:tab/>
        <w:t xml:space="preserve"> компетенции.</w:t>
      </w:r>
    </w:p>
    <w:p w:rsidR="003F5CA6" w:rsidRPr="003F5CA6" w:rsidRDefault="003F5CA6" w:rsidP="003F5CA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2. Координирует и контролирует деятельность: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отдела по образованию, физической культуры и спорта;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отдела по культуре;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секретаря комиссии по делам несовершеннолетних и защите их прав;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 опеки и попечительства.</w:t>
      </w:r>
    </w:p>
    <w:p w:rsidR="003F5CA6" w:rsidRPr="003F5CA6" w:rsidRDefault="003F5CA6" w:rsidP="007B5C71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 муниципального казенного учреждения Централизованная бухгалтерия учреждений образования Руднянского района Смоленской области;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 муниципального казенного учреждения «Централизованная бухгалтерия учреждений культуры» муниципального образования Руднянский район Смоленской области;</w:t>
      </w:r>
    </w:p>
    <w:p w:rsidR="003F5CA6" w:rsidRPr="003F5CA6" w:rsidRDefault="003F5CA6" w:rsidP="003F5CA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5CA6">
        <w:rPr>
          <w:rFonts w:ascii="Times New Roman" w:hAnsi="Times New Roman" w:cs="Times New Roman"/>
          <w:sz w:val="28"/>
          <w:szCs w:val="28"/>
        </w:rPr>
        <w:t>-  Смоленского областного государственного бюджетного учреждения «Руднянский комплексный центр социального обслуживания населения».</w:t>
      </w:r>
    </w:p>
    <w:p w:rsidR="00C20951" w:rsidRPr="00353FC7" w:rsidRDefault="00C20951" w:rsidP="003F5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20951" w:rsidRPr="00353FC7" w:rsidSect="00C9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FC7"/>
    <w:rsid w:val="00022D1D"/>
    <w:rsid w:val="000D5181"/>
    <w:rsid w:val="00104800"/>
    <w:rsid w:val="00115975"/>
    <w:rsid w:val="00167300"/>
    <w:rsid w:val="001D565F"/>
    <w:rsid w:val="00306A29"/>
    <w:rsid w:val="00353FC7"/>
    <w:rsid w:val="003611A8"/>
    <w:rsid w:val="00394F09"/>
    <w:rsid w:val="0039614D"/>
    <w:rsid w:val="003E7B62"/>
    <w:rsid w:val="003F5CA6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7B5C71"/>
    <w:rsid w:val="00832DBE"/>
    <w:rsid w:val="008465A9"/>
    <w:rsid w:val="00890AEA"/>
    <w:rsid w:val="00891BA5"/>
    <w:rsid w:val="008B0BCC"/>
    <w:rsid w:val="008B3E42"/>
    <w:rsid w:val="009324A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C91FB1"/>
    <w:rsid w:val="00D22F8A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ZHEVLAKOVA_ON</cp:lastModifiedBy>
  <cp:revision>3</cp:revision>
  <dcterms:created xsi:type="dcterms:W3CDTF">2021-03-17T07:32:00Z</dcterms:created>
  <dcterms:modified xsi:type="dcterms:W3CDTF">2021-03-17T07:47:00Z</dcterms:modified>
</cp:coreProperties>
</file>